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355E" w14:textId="77777777" w:rsidR="00602873" w:rsidRPr="00D7015E" w:rsidRDefault="00602873" w:rsidP="00D553CB">
      <w:pPr>
        <w:spacing w:after="0"/>
        <w:rPr>
          <w:sz w:val="20"/>
          <w:szCs w:val="20"/>
        </w:rPr>
      </w:pPr>
    </w:p>
    <w:p w14:paraId="62A63781" w14:textId="77777777" w:rsidR="00602873" w:rsidRPr="00D7015E" w:rsidRDefault="00602873" w:rsidP="00D553CB">
      <w:pPr>
        <w:spacing w:after="0"/>
        <w:rPr>
          <w:sz w:val="20"/>
          <w:szCs w:val="20"/>
        </w:rPr>
      </w:pPr>
      <w:r w:rsidRPr="00D7015E">
        <w:rPr>
          <w:noProof/>
          <w:sz w:val="20"/>
          <w:szCs w:val="20"/>
          <w:lang w:val="sr-Latn-RS" w:eastAsia="zh-CN"/>
        </w:rPr>
        <w:drawing>
          <wp:inline distT="0" distB="0" distL="0" distR="0" wp14:anchorId="6C510C25" wp14:editId="7C4BC76C">
            <wp:extent cx="304906" cy="536448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0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C4055" w14:textId="77777777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Republika Srbija</w:t>
      </w:r>
    </w:p>
    <w:p w14:paraId="742CC901" w14:textId="77777777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Autonomna Pokrajina Vojvodina</w:t>
      </w:r>
    </w:p>
    <w:p w14:paraId="75281A2E" w14:textId="5F7A8DA3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 xml:space="preserve">SKUPŠTINA </w:t>
      </w:r>
      <w:r>
        <w:rPr>
          <w:rFonts w:ascii="Times New Roman" w:hAnsi="Times New Roman" w:cs="Times New Roman"/>
          <w:sz w:val="20"/>
          <w:szCs w:val="20"/>
        </w:rPr>
        <w:t>VAROŠI SUBA</w:t>
      </w:r>
      <w:r w:rsidRPr="00D7015E">
        <w:rPr>
          <w:rFonts w:ascii="Times New Roman" w:hAnsi="Times New Roman" w:cs="Times New Roman"/>
          <w:sz w:val="20"/>
          <w:szCs w:val="20"/>
        </w:rPr>
        <w:t>TICE</w:t>
      </w:r>
    </w:p>
    <w:p w14:paraId="1E81496E" w14:textId="262D36F9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Komisija za dod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lu zvanja i priznanja</w:t>
      </w:r>
    </w:p>
    <w:p w14:paraId="60EAB808" w14:textId="77777777" w:rsidR="00602873" w:rsidRPr="00AB09D5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Broj</w:t>
      </w:r>
      <w:r w:rsidRPr="00AB09D5">
        <w:rPr>
          <w:rFonts w:ascii="Times New Roman" w:hAnsi="Times New Roman" w:cs="Times New Roman"/>
          <w:sz w:val="20"/>
          <w:szCs w:val="20"/>
        </w:rPr>
        <w:t>: I-022-66/2025</w:t>
      </w:r>
    </w:p>
    <w:p w14:paraId="27A2F827" w14:textId="77777777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9D5">
        <w:rPr>
          <w:rFonts w:ascii="Times New Roman" w:hAnsi="Times New Roman" w:cs="Times New Roman"/>
          <w:sz w:val="20"/>
          <w:szCs w:val="20"/>
        </w:rPr>
        <w:t>Datum</w:t>
      </w:r>
      <w:r w:rsidRPr="007204F1">
        <w:rPr>
          <w:rFonts w:ascii="Times New Roman" w:hAnsi="Times New Roman" w:cs="Times New Roman"/>
          <w:sz w:val="20"/>
          <w:szCs w:val="20"/>
        </w:rPr>
        <w:t>: 0</w:t>
      </w:r>
      <w:r w:rsidRPr="007204F1">
        <w:rPr>
          <w:rFonts w:ascii="Times New Roman" w:hAnsi="Times New Roman" w:cs="Times New Roman"/>
          <w:sz w:val="20"/>
          <w:szCs w:val="20"/>
          <w:lang w:val="hu-HU"/>
        </w:rPr>
        <w:t>9</w:t>
      </w:r>
      <w:r w:rsidRPr="007204F1">
        <w:rPr>
          <w:rFonts w:ascii="Times New Roman" w:hAnsi="Times New Roman" w:cs="Times New Roman"/>
          <w:sz w:val="20"/>
          <w:szCs w:val="20"/>
        </w:rPr>
        <w:t>.04.202</w:t>
      </w:r>
      <w:r w:rsidRPr="007204F1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7204F1">
        <w:rPr>
          <w:rFonts w:ascii="Times New Roman" w:hAnsi="Times New Roman" w:cs="Times New Roman"/>
          <w:sz w:val="20"/>
          <w:szCs w:val="20"/>
        </w:rPr>
        <w:t>.</w:t>
      </w:r>
      <w:r w:rsidRPr="00AB09D5">
        <w:rPr>
          <w:rFonts w:ascii="Times New Roman" w:hAnsi="Times New Roman" w:cs="Times New Roman"/>
          <w:sz w:val="20"/>
          <w:szCs w:val="20"/>
        </w:rPr>
        <w:t xml:space="preserve"> godine</w:t>
      </w:r>
    </w:p>
    <w:p w14:paraId="3216C390" w14:textId="77777777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Trg slobode 1</w:t>
      </w:r>
    </w:p>
    <w:p w14:paraId="2E594B86" w14:textId="105B7AC5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Sub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7015E">
        <w:rPr>
          <w:rFonts w:ascii="Times New Roman" w:hAnsi="Times New Roman" w:cs="Times New Roman"/>
          <w:sz w:val="20"/>
          <w:szCs w:val="20"/>
        </w:rPr>
        <w:t>tica</w:t>
      </w:r>
    </w:p>
    <w:p w14:paraId="32B30FD9" w14:textId="77777777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73CC34" w14:textId="71431735" w:rsidR="00602873" w:rsidRPr="00D7015E" w:rsidRDefault="00602873" w:rsidP="00D553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ab/>
        <w:t xml:space="preserve">U skladu sa članom 5. stav 3. Odluke o ustanovljenju zvanja POČASNI GRAĐANIN, priznanja PRO URBE i priznanja „Dr Ferenc Bodrogvari“ („Službeni list </w:t>
      </w:r>
      <w:r w:rsidR="00777628">
        <w:rPr>
          <w:rFonts w:ascii="Times New Roman" w:hAnsi="Times New Roman" w:cs="Times New Roman"/>
          <w:sz w:val="20"/>
          <w:szCs w:val="20"/>
        </w:rPr>
        <w:t>Varoši</w:t>
      </w:r>
      <w:r w:rsidRPr="00D7015E">
        <w:rPr>
          <w:rFonts w:ascii="Times New Roman" w:hAnsi="Times New Roman" w:cs="Times New Roman"/>
          <w:sz w:val="20"/>
          <w:szCs w:val="20"/>
        </w:rPr>
        <w:t xml:space="preserve"> Sub</w:t>
      </w:r>
      <w:r w:rsidR="00777628">
        <w:rPr>
          <w:rFonts w:ascii="Times New Roman" w:hAnsi="Times New Roman" w:cs="Times New Roman"/>
          <w:sz w:val="20"/>
          <w:szCs w:val="20"/>
        </w:rPr>
        <w:t>a</w:t>
      </w:r>
      <w:r w:rsidRPr="00D7015E">
        <w:rPr>
          <w:rFonts w:ascii="Times New Roman" w:hAnsi="Times New Roman" w:cs="Times New Roman"/>
          <w:sz w:val="20"/>
          <w:szCs w:val="20"/>
        </w:rPr>
        <w:t>tice“, br. 24/17 – pr</w:t>
      </w:r>
      <w:r w:rsidR="00777628">
        <w:rPr>
          <w:rFonts w:ascii="Times New Roman" w:hAnsi="Times New Roman" w:cs="Times New Roman"/>
          <w:sz w:val="20"/>
          <w:szCs w:val="20"/>
        </w:rPr>
        <w:t>ičišćen</w:t>
      </w:r>
      <w:r w:rsidRPr="00D7015E">
        <w:rPr>
          <w:rFonts w:ascii="Times New Roman" w:hAnsi="Times New Roman" w:cs="Times New Roman"/>
          <w:sz w:val="20"/>
          <w:szCs w:val="20"/>
        </w:rPr>
        <w:t xml:space="preserve"> tekst)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76DAE98" w14:textId="22E49B15" w:rsidR="00602873" w:rsidRPr="00D7015E" w:rsidRDefault="00602873" w:rsidP="00D55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ab/>
        <w:t>Komisija za dod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lu zvanja i priznanja objavlj</w:t>
      </w:r>
      <w:r w:rsidR="00777628">
        <w:rPr>
          <w:rFonts w:ascii="Times New Roman" w:hAnsi="Times New Roman" w:cs="Times New Roman"/>
          <w:sz w:val="20"/>
          <w:szCs w:val="20"/>
        </w:rPr>
        <w:t>iva</w:t>
      </w:r>
    </w:p>
    <w:p w14:paraId="75CFF6E6" w14:textId="77777777" w:rsidR="00602873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463FD528" w14:textId="77777777" w:rsidR="00602873" w:rsidRPr="00D7015E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19E14643" w14:textId="77777777" w:rsidR="00602873" w:rsidRPr="00D7015E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JAVNI POZIV</w:t>
      </w:r>
    </w:p>
    <w:p w14:paraId="72512CF0" w14:textId="1E39DFD9" w:rsidR="00602873" w:rsidRPr="00D7015E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ZA UČEŠĆE U PR</w:t>
      </w:r>
      <w:r w:rsidR="00777628">
        <w:rPr>
          <w:rFonts w:ascii="Times New Roman" w:hAnsi="Times New Roman" w:cs="Times New Roman"/>
          <w:b/>
          <w:sz w:val="20"/>
          <w:szCs w:val="20"/>
        </w:rPr>
        <w:t>I</w:t>
      </w:r>
      <w:r w:rsidRPr="00D7015E">
        <w:rPr>
          <w:rFonts w:ascii="Times New Roman" w:hAnsi="Times New Roman" w:cs="Times New Roman"/>
          <w:b/>
          <w:sz w:val="20"/>
          <w:szCs w:val="20"/>
        </w:rPr>
        <w:t>DLAGANjU GRAĐANA I ORGANIZACIJA NA TERITORIJI</w:t>
      </w:r>
    </w:p>
    <w:p w14:paraId="2F35E0A9" w14:textId="7C9BB46B" w:rsidR="00602873" w:rsidRPr="00D7015E" w:rsidRDefault="00777628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VAROŠI</w:t>
      </w:r>
      <w:r w:rsidR="00602873" w:rsidRPr="00D7015E">
        <w:rPr>
          <w:rFonts w:ascii="Times New Roman" w:hAnsi="Times New Roman" w:cs="Times New Roman"/>
          <w:b/>
          <w:sz w:val="20"/>
          <w:szCs w:val="20"/>
        </w:rPr>
        <w:t xml:space="preserve"> SUB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="00602873" w:rsidRPr="00D7015E">
        <w:rPr>
          <w:rFonts w:ascii="Times New Roman" w:hAnsi="Times New Roman" w:cs="Times New Roman"/>
          <w:b/>
          <w:sz w:val="20"/>
          <w:szCs w:val="20"/>
        </w:rPr>
        <w:t>TICE ZA DOD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="00602873" w:rsidRPr="00D7015E">
        <w:rPr>
          <w:rFonts w:ascii="Times New Roman" w:hAnsi="Times New Roman" w:cs="Times New Roman"/>
          <w:b/>
          <w:sz w:val="20"/>
          <w:szCs w:val="20"/>
        </w:rPr>
        <w:t xml:space="preserve">LU </w:t>
      </w:r>
    </w:p>
    <w:p w14:paraId="40F87568" w14:textId="77777777" w:rsidR="00602873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ZVANjA POČASNI GRAĐANIN I PRIZNANjA PRO URBE</w:t>
      </w:r>
    </w:p>
    <w:p w14:paraId="16BCF199" w14:textId="77777777" w:rsidR="00602873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698D33C0" w14:textId="77777777" w:rsidR="00602873" w:rsidRPr="00D7015E" w:rsidRDefault="00602873" w:rsidP="00D553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69073D4A" w14:textId="77777777" w:rsidR="00602873" w:rsidRPr="00D7015E" w:rsidRDefault="00602873" w:rsidP="00D553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C73957" w14:textId="18FD6FC3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Zvanje POČASNI GRAĐANIN</w:t>
      </w:r>
      <w:r w:rsidRPr="00D7015E">
        <w:rPr>
          <w:rFonts w:ascii="Times New Roman" w:hAnsi="Times New Roman" w:cs="Times New Roman"/>
          <w:sz w:val="20"/>
          <w:szCs w:val="20"/>
        </w:rPr>
        <w:t xml:space="preserve"> dod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ljuje se za istaknuto i trajno životno 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lo u oblasti nauke, privr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de, um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tnos</w:t>
      </w:r>
      <w:r w:rsidR="00777628">
        <w:rPr>
          <w:rFonts w:ascii="Times New Roman" w:hAnsi="Times New Roman" w:cs="Times New Roman"/>
          <w:sz w:val="20"/>
          <w:szCs w:val="20"/>
        </w:rPr>
        <w:t>ti, obrazovanja i vaspitanja, k</w:t>
      </w:r>
      <w:r w:rsidRPr="00D7015E">
        <w:rPr>
          <w:rFonts w:ascii="Times New Roman" w:hAnsi="Times New Roman" w:cs="Times New Roman"/>
          <w:sz w:val="20"/>
          <w:szCs w:val="20"/>
        </w:rPr>
        <w:t>o i za rezultate postignute u javnom životu i razvoju kulturnog stvaralaštva i to fizičkim licima koja su svojim 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 xml:space="preserve">lima i činjenjima doprinela podizanju ugleda </w:t>
      </w:r>
      <w:r w:rsidR="00777628">
        <w:rPr>
          <w:rFonts w:ascii="Times New Roman" w:hAnsi="Times New Roman" w:cs="Times New Roman"/>
          <w:sz w:val="20"/>
          <w:szCs w:val="20"/>
        </w:rPr>
        <w:t>varoši</w:t>
      </w:r>
      <w:r w:rsidRPr="00D7015E">
        <w:rPr>
          <w:rFonts w:ascii="Times New Roman" w:hAnsi="Times New Roman" w:cs="Times New Roman"/>
          <w:sz w:val="20"/>
          <w:szCs w:val="20"/>
        </w:rPr>
        <w:t xml:space="preserve"> u zemlji i inostranstvu.</w:t>
      </w:r>
    </w:p>
    <w:p w14:paraId="56EFA94D" w14:textId="77777777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33EE1FD" w14:textId="5B100289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Priznanje PRO URBE</w:t>
      </w:r>
      <w:r w:rsidRPr="00D7015E">
        <w:rPr>
          <w:rFonts w:ascii="Times New Roman" w:hAnsi="Times New Roman" w:cs="Times New Roman"/>
          <w:sz w:val="20"/>
          <w:szCs w:val="20"/>
        </w:rPr>
        <w:t xml:space="preserve"> dod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ljuje se licima za istaknuta 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 xml:space="preserve">la koja značajno doprinose ugledu </w:t>
      </w:r>
      <w:r w:rsidR="00AC32EC">
        <w:rPr>
          <w:rFonts w:ascii="Times New Roman" w:hAnsi="Times New Roman" w:cs="Times New Roman"/>
          <w:sz w:val="20"/>
          <w:szCs w:val="20"/>
        </w:rPr>
        <w:t>varoši podizanjo</w:t>
      </w:r>
      <w:r w:rsidR="00777628">
        <w:rPr>
          <w:rFonts w:ascii="Times New Roman" w:hAnsi="Times New Roman" w:cs="Times New Roman"/>
          <w:sz w:val="20"/>
          <w:szCs w:val="20"/>
        </w:rPr>
        <w:t>m njegovi materijalni i duhovni</w:t>
      </w:r>
      <w:r w:rsidRPr="00D7015E">
        <w:rPr>
          <w:rFonts w:ascii="Times New Roman" w:hAnsi="Times New Roman" w:cs="Times New Roman"/>
          <w:sz w:val="20"/>
          <w:szCs w:val="20"/>
        </w:rPr>
        <w:t xml:space="preserve"> vr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dnosti.</w:t>
      </w:r>
    </w:p>
    <w:p w14:paraId="5E7079C8" w14:textId="77777777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FCC374" w14:textId="57672B42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 xml:space="preserve">Priznanje PRO URBE </w:t>
      </w:r>
      <w:r w:rsidRPr="00D7015E">
        <w:rPr>
          <w:rFonts w:ascii="Times New Roman" w:hAnsi="Times New Roman" w:cs="Times New Roman"/>
          <w:sz w:val="20"/>
          <w:szCs w:val="20"/>
        </w:rPr>
        <w:t>dod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 xml:space="preserve">ljuje </w:t>
      </w:r>
      <w:r w:rsidR="00777628">
        <w:rPr>
          <w:rFonts w:ascii="Times New Roman" w:hAnsi="Times New Roman" w:cs="Times New Roman"/>
          <w:sz w:val="20"/>
          <w:szCs w:val="20"/>
        </w:rPr>
        <w:t>se pravnim i fizičkim licima, k</w:t>
      </w:r>
      <w:r w:rsidRPr="00D7015E">
        <w:rPr>
          <w:rFonts w:ascii="Times New Roman" w:hAnsi="Times New Roman" w:cs="Times New Roman"/>
          <w:sz w:val="20"/>
          <w:szCs w:val="20"/>
        </w:rPr>
        <w:t>o i drugim organizacijama i to za istaknute naučne, kulturne i um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tničke aktivnosti, odnosno za značajnu 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latnost u obrazovanju, komunalnoj, socijalnoj, zdravstvenoj, privr</w:t>
      </w:r>
      <w:r w:rsidR="00777628">
        <w:rPr>
          <w:rFonts w:ascii="Times New Roman" w:hAnsi="Times New Roman" w:cs="Times New Roman"/>
          <w:sz w:val="20"/>
          <w:szCs w:val="20"/>
        </w:rPr>
        <w:t>idnoj oblasti k</w:t>
      </w:r>
      <w:r w:rsidRPr="00D7015E">
        <w:rPr>
          <w:rFonts w:ascii="Times New Roman" w:hAnsi="Times New Roman" w:cs="Times New Roman"/>
          <w:sz w:val="20"/>
          <w:szCs w:val="20"/>
        </w:rPr>
        <w:t>o i onima koji su svojim radom doprineli većem stepenu razvoja ja</w:t>
      </w:r>
      <w:r>
        <w:rPr>
          <w:rFonts w:ascii="Times New Roman" w:hAnsi="Times New Roman" w:cs="Times New Roman"/>
          <w:sz w:val="20"/>
          <w:szCs w:val="20"/>
          <w:lang w:val="sr-Cyrl-RS"/>
        </w:rPr>
        <w:t>v</w:t>
      </w:r>
      <w:r w:rsidRPr="00D7015E">
        <w:rPr>
          <w:rFonts w:ascii="Times New Roman" w:hAnsi="Times New Roman" w:cs="Times New Roman"/>
          <w:sz w:val="20"/>
          <w:szCs w:val="20"/>
        </w:rPr>
        <w:t>nog reda i mira i licima koja su svojim sportskim i drugim rezultatima pronela slavu svo</w:t>
      </w:r>
      <w:r w:rsidR="00777628">
        <w:rPr>
          <w:rFonts w:ascii="Times New Roman" w:hAnsi="Times New Roman" w:cs="Times New Roman"/>
          <w:sz w:val="20"/>
          <w:szCs w:val="20"/>
        </w:rPr>
        <w:t>je varoši</w:t>
      </w:r>
      <w:r w:rsidRPr="00D7015E">
        <w:rPr>
          <w:rFonts w:ascii="Times New Roman" w:hAnsi="Times New Roman" w:cs="Times New Roman"/>
          <w:sz w:val="20"/>
          <w:szCs w:val="20"/>
        </w:rPr>
        <w:t>.</w:t>
      </w:r>
    </w:p>
    <w:p w14:paraId="4AE2EBCB" w14:textId="77777777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7C9C7D" w14:textId="32003251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Obavezni elementi pr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dloga:</w:t>
      </w:r>
    </w:p>
    <w:p w14:paraId="0D8C6E22" w14:textId="7C7CE174" w:rsidR="00602873" w:rsidRPr="00D7015E" w:rsidRDefault="00602873" w:rsidP="00D55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Ime i pr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zime/naziv podnosioca pr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dloga sa kontakt podacima</w:t>
      </w:r>
      <w:r w:rsidRPr="00D7015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D7015E">
        <w:rPr>
          <w:rFonts w:ascii="Times New Roman" w:hAnsi="Times New Roman" w:cs="Times New Roman"/>
          <w:sz w:val="20"/>
          <w:szCs w:val="20"/>
        </w:rPr>
        <w:t>(</w:t>
      </w:r>
      <w:r w:rsidRPr="00D7015E">
        <w:rPr>
          <w:rFonts w:ascii="Times New Roman" w:hAnsi="Times New Roman" w:cs="Times New Roman"/>
          <w:sz w:val="20"/>
          <w:szCs w:val="20"/>
          <w:lang w:val="sr-Cyrl-RS"/>
        </w:rPr>
        <w:t>telefon i adresa stanovanja)</w:t>
      </w:r>
      <w:r w:rsidRPr="00D7015E">
        <w:rPr>
          <w:rFonts w:ascii="Times New Roman" w:hAnsi="Times New Roman" w:cs="Times New Roman"/>
          <w:sz w:val="20"/>
          <w:szCs w:val="20"/>
        </w:rPr>
        <w:t>,</w:t>
      </w:r>
    </w:p>
    <w:p w14:paraId="5F69D89B" w14:textId="2E23676A" w:rsidR="00602873" w:rsidRPr="00D7015E" w:rsidRDefault="00602873" w:rsidP="00D55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Obrazloženje podnosioca pr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dloga za kandidata za dod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 xml:space="preserve">lu zvanja POČASNI GRAĐANIN </w:t>
      </w:r>
      <w:r w:rsidR="00777628">
        <w:rPr>
          <w:rFonts w:ascii="Times New Roman" w:hAnsi="Times New Roman" w:cs="Times New Roman"/>
          <w:sz w:val="20"/>
          <w:szCs w:val="20"/>
        </w:rPr>
        <w:t>el</w:t>
      </w:r>
      <w:r w:rsidRPr="00D7015E">
        <w:rPr>
          <w:rFonts w:ascii="Times New Roman" w:hAnsi="Times New Roman" w:cs="Times New Roman"/>
          <w:sz w:val="20"/>
          <w:szCs w:val="20"/>
        </w:rPr>
        <w:t xml:space="preserve"> priznanja PRO URBE i</w:t>
      </w:r>
    </w:p>
    <w:p w14:paraId="7AA78C5F" w14:textId="3DA6F3F3" w:rsidR="00602873" w:rsidRPr="00D7015E" w:rsidRDefault="00602873" w:rsidP="00D55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Biografija kandidata za dod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 xml:space="preserve">lu zvanja POČASNI GRAĐANIN </w:t>
      </w:r>
      <w:r w:rsidR="00777628">
        <w:rPr>
          <w:rFonts w:ascii="Times New Roman" w:hAnsi="Times New Roman" w:cs="Times New Roman"/>
          <w:sz w:val="20"/>
          <w:szCs w:val="20"/>
        </w:rPr>
        <w:t>el</w:t>
      </w:r>
      <w:r w:rsidRPr="00D7015E">
        <w:rPr>
          <w:rFonts w:ascii="Times New Roman" w:hAnsi="Times New Roman" w:cs="Times New Roman"/>
          <w:sz w:val="20"/>
          <w:szCs w:val="20"/>
        </w:rPr>
        <w:t xml:space="preserve"> priznanja PRO URBE</w:t>
      </w:r>
      <w:r w:rsidRPr="00D7015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AC32EC">
        <w:rPr>
          <w:rFonts w:ascii="Times New Roman" w:hAnsi="Times New Roman" w:cs="Times New Roman"/>
          <w:sz w:val="20"/>
          <w:szCs w:val="20"/>
        </w:rPr>
        <w:t>s</w:t>
      </w:r>
      <w:r w:rsidRPr="00D7015E">
        <w:rPr>
          <w:rFonts w:ascii="Times New Roman" w:hAnsi="Times New Roman" w:cs="Times New Roman"/>
          <w:sz w:val="20"/>
          <w:szCs w:val="20"/>
        </w:rPr>
        <w:t xml:space="preserve"> kontakt podacima</w:t>
      </w:r>
      <w:r w:rsidRPr="00D7015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D7015E">
        <w:rPr>
          <w:rFonts w:ascii="Times New Roman" w:hAnsi="Times New Roman" w:cs="Times New Roman"/>
          <w:sz w:val="20"/>
          <w:szCs w:val="20"/>
        </w:rPr>
        <w:t>(</w:t>
      </w:r>
      <w:r w:rsidRPr="00D7015E">
        <w:rPr>
          <w:rFonts w:ascii="Times New Roman" w:hAnsi="Times New Roman" w:cs="Times New Roman"/>
          <w:sz w:val="20"/>
          <w:szCs w:val="20"/>
          <w:lang w:val="sr-Cyrl-RS"/>
        </w:rPr>
        <w:t>telefon i adresa stanovanja)</w:t>
      </w:r>
      <w:r w:rsidRPr="00D7015E">
        <w:rPr>
          <w:rFonts w:ascii="Times New Roman" w:hAnsi="Times New Roman" w:cs="Times New Roman"/>
          <w:sz w:val="20"/>
          <w:szCs w:val="20"/>
        </w:rPr>
        <w:t>.</w:t>
      </w:r>
    </w:p>
    <w:p w14:paraId="08C0FF18" w14:textId="77777777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F06E274" w14:textId="442B9CD1" w:rsidR="00602873" w:rsidRPr="00AB09D5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32A5">
        <w:rPr>
          <w:rFonts w:ascii="Times New Roman" w:hAnsi="Times New Roman" w:cs="Times New Roman"/>
          <w:bCs/>
          <w:sz w:val="20"/>
          <w:szCs w:val="20"/>
        </w:rPr>
        <w:t>Pismeni pr</w:t>
      </w:r>
      <w:r w:rsidR="00777628">
        <w:rPr>
          <w:rFonts w:ascii="Times New Roman" w:hAnsi="Times New Roman" w:cs="Times New Roman"/>
          <w:bCs/>
          <w:sz w:val="20"/>
          <w:szCs w:val="20"/>
        </w:rPr>
        <w:t>i</w:t>
      </w:r>
      <w:r w:rsidRPr="002C32A5">
        <w:rPr>
          <w:rFonts w:ascii="Times New Roman" w:hAnsi="Times New Roman" w:cs="Times New Roman"/>
          <w:bCs/>
          <w:sz w:val="20"/>
          <w:szCs w:val="20"/>
        </w:rPr>
        <w:t>dlozi potpisani od strane pr</w:t>
      </w:r>
      <w:r w:rsidR="00777628">
        <w:rPr>
          <w:rFonts w:ascii="Times New Roman" w:hAnsi="Times New Roman" w:cs="Times New Roman"/>
          <w:bCs/>
          <w:sz w:val="20"/>
          <w:szCs w:val="20"/>
        </w:rPr>
        <w:t>i</w:t>
      </w:r>
      <w:r w:rsidRPr="002C32A5">
        <w:rPr>
          <w:rFonts w:ascii="Times New Roman" w:hAnsi="Times New Roman" w:cs="Times New Roman"/>
          <w:bCs/>
          <w:sz w:val="20"/>
          <w:szCs w:val="20"/>
        </w:rPr>
        <w:t>dlagača podnose se u štampanom obliku pr</w:t>
      </w:r>
      <w:r w:rsidR="00777628">
        <w:rPr>
          <w:rFonts w:ascii="Times New Roman" w:hAnsi="Times New Roman" w:cs="Times New Roman"/>
          <w:bCs/>
          <w:sz w:val="20"/>
          <w:szCs w:val="20"/>
        </w:rPr>
        <w:t>i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dajom u </w:t>
      </w:r>
      <w:r w:rsidR="00777628">
        <w:rPr>
          <w:rFonts w:ascii="Times New Roman" w:hAnsi="Times New Roman" w:cs="Times New Roman"/>
          <w:bCs/>
          <w:sz w:val="20"/>
          <w:szCs w:val="20"/>
        </w:rPr>
        <w:t>Varoški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uslužni centar </w:t>
      </w:r>
      <w:r w:rsidR="00777628">
        <w:rPr>
          <w:rFonts w:ascii="Times New Roman" w:hAnsi="Times New Roman" w:cs="Times New Roman"/>
          <w:bCs/>
          <w:sz w:val="20"/>
          <w:szCs w:val="20"/>
        </w:rPr>
        <w:t>Varoši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Sub</w:t>
      </w:r>
      <w:r w:rsidR="00777628">
        <w:rPr>
          <w:rFonts w:ascii="Times New Roman" w:hAnsi="Times New Roman" w:cs="Times New Roman"/>
          <w:bCs/>
          <w:sz w:val="20"/>
          <w:szCs w:val="20"/>
        </w:rPr>
        <w:t>a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tice, Trg slobode 1 </w:t>
      </w:r>
      <w:r w:rsidR="00777628">
        <w:rPr>
          <w:rFonts w:ascii="Times New Roman" w:hAnsi="Times New Roman" w:cs="Times New Roman"/>
          <w:bCs/>
          <w:sz w:val="20"/>
          <w:szCs w:val="20"/>
        </w:rPr>
        <w:t>el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poštom Skupštini </w:t>
      </w:r>
      <w:r w:rsidR="00777628">
        <w:rPr>
          <w:rFonts w:ascii="Times New Roman" w:hAnsi="Times New Roman" w:cs="Times New Roman"/>
          <w:bCs/>
          <w:sz w:val="20"/>
          <w:szCs w:val="20"/>
        </w:rPr>
        <w:t>Varoši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Sub</w:t>
      </w:r>
      <w:r w:rsidR="00777628">
        <w:rPr>
          <w:rFonts w:ascii="Times New Roman" w:hAnsi="Times New Roman" w:cs="Times New Roman"/>
          <w:bCs/>
          <w:sz w:val="20"/>
          <w:szCs w:val="20"/>
        </w:rPr>
        <w:t>a</w:t>
      </w:r>
      <w:r w:rsidR="00AC32EC">
        <w:rPr>
          <w:rFonts w:ascii="Times New Roman" w:hAnsi="Times New Roman" w:cs="Times New Roman"/>
          <w:bCs/>
          <w:sz w:val="20"/>
          <w:szCs w:val="20"/>
        </w:rPr>
        <w:t>tice, s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naznakom za Komisiju za dod</w:t>
      </w:r>
      <w:r w:rsidR="00777628">
        <w:rPr>
          <w:rFonts w:ascii="Times New Roman" w:hAnsi="Times New Roman" w:cs="Times New Roman"/>
          <w:bCs/>
          <w:sz w:val="20"/>
          <w:szCs w:val="20"/>
        </w:rPr>
        <w:t>i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lu zvanja i priznanja, </w:t>
      </w:r>
      <w:r w:rsidR="00777628">
        <w:rPr>
          <w:rFonts w:ascii="Times New Roman" w:hAnsi="Times New Roman" w:cs="Times New Roman"/>
          <w:bCs/>
          <w:sz w:val="20"/>
          <w:szCs w:val="20"/>
          <w:lang w:val="sr-Cyrl-RS"/>
        </w:rPr>
        <w:t>k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o i</w:t>
      </w:r>
      <w:r w:rsidR="00777628">
        <w:rPr>
          <w:rFonts w:ascii="Times New Roman" w:hAnsi="Times New Roman" w:cs="Times New Roman"/>
          <w:bCs/>
          <w:sz w:val="20"/>
          <w:szCs w:val="20"/>
        </w:rPr>
        <w:t xml:space="preserve"> el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se prijava odnos</w:t>
      </w:r>
      <w:r w:rsidR="00777628">
        <w:rPr>
          <w:rFonts w:ascii="Times New Roman" w:hAnsi="Times New Roman" w:cs="Times New Roman"/>
          <w:bCs/>
          <w:sz w:val="20"/>
          <w:szCs w:val="20"/>
        </w:rPr>
        <w:t>i na zvanje POČASNI GRAĐANIN el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na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priznanje PRO URBE, a </w:t>
      </w:r>
      <w:r w:rsidRPr="00AB09D5">
        <w:rPr>
          <w:rFonts w:ascii="Times New Roman" w:hAnsi="Times New Roman" w:cs="Times New Roman"/>
          <w:b/>
          <w:sz w:val="20"/>
          <w:szCs w:val="20"/>
          <w:u w:val="single"/>
        </w:rPr>
        <w:t>obavezno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i u </w:t>
      </w:r>
      <w:r w:rsidRPr="00AB09D5">
        <w:rPr>
          <w:rFonts w:ascii="Times New Roman" w:hAnsi="Times New Roman" w:cs="Times New Roman"/>
          <w:bCs/>
          <w:sz w:val="20"/>
          <w:szCs w:val="20"/>
        </w:rPr>
        <w:t>elektronskom obliku</w:t>
      </w:r>
      <w:r w:rsidRPr="002C32A5">
        <w:rPr>
          <w:rFonts w:ascii="Times New Roman" w:hAnsi="Times New Roman" w:cs="Times New Roman"/>
          <w:b/>
          <w:sz w:val="20"/>
          <w:szCs w:val="20"/>
        </w:rPr>
        <w:t xml:space="preserve"> (word)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na mejl adresu: </w:t>
      </w:r>
      <w:hyperlink r:id="rId6" w:history="1">
        <w:r w:rsidRPr="00AB09D5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sr-Latn-RS"/>
          </w:rPr>
          <w:t>zvanja.priznanja</w:t>
        </w:r>
        <w:r w:rsidRPr="00AB09D5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@subotica.ls.gov.rs</w:t>
        </w:r>
      </w:hyperlink>
      <w:r w:rsidRPr="00AB09D5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 w:rsidRPr="007204F1">
        <w:rPr>
          <w:rFonts w:ascii="Times New Roman" w:hAnsi="Times New Roman" w:cs="Times New Roman"/>
          <w:b/>
          <w:sz w:val="20"/>
          <w:szCs w:val="20"/>
        </w:rPr>
        <w:t>30.04.2025.</w:t>
      </w:r>
      <w:r w:rsidRPr="007204F1">
        <w:rPr>
          <w:rFonts w:ascii="Times New Roman" w:hAnsi="Times New Roman" w:cs="Times New Roman"/>
          <w:bCs/>
          <w:sz w:val="20"/>
          <w:szCs w:val="20"/>
        </w:rPr>
        <w:t xml:space="preserve"> godine</w:t>
      </w:r>
      <w:r w:rsidRPr="00AB09D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62A78D1" w14:textId="77777777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69F3B8" w14:textId="1FACBEFE" w:rsidR="00602873" w:rsidRPr="00AB09D5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Napom</w:t>
      </w:r>
      <w:r w:rsidR="00777628">
        <w:rPr>
          <w:rFonts w:ascii="Times New Roman" w:hAnsi="Times New Roman" w:cs="Times New Roman"/>
          <w:b/>
          <w:sz w:val="20"/>
          <w:szCs w:val="20"/>
        </w:rPr>
        <w:t>i</w:t>
      </w:r>
      <w:r w:rsidRPr="00D7015E">
        <w:rPr>
          <w:rFonts w:ascii="Times New Roman" w:hAnsi="Times New Roman" w:cs="Times New Roman"/>
          <w:b/>
          <w:sz w:val="20"/>
          <w:szCs w:val="20"/>
        </w:rPr>
        <w:t xml:space="preserve">na: 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ukoliko </w:t>
      </w:r>
      <w:r w:rsidR="007204F1">
        <w:rPr>
          <w:rFonts w:ascii="Times New Roman" w:hAnsi="Times New Roman" w:cs="Times New Roman"/>
          <w:bCs/>
          <w:sz w:val="20"/>
          <w:szCs w:val="20"/>
          <w:lang w:val="sr-Latn-RS"/>
        </w:rPr>
        <w:t xml:space="preserve">se </w:t>
      </w:r>
      <w:r w:rsidRPr="00AB09D5">
        <w:rPr>
          <w:rFonts w:ascii="Times New Roman" w:hAnsi="Times New Roman" w:cs="Times New Roman"/>
          <w:bCs/>
          <w:sz w:val="20"/>
          <w:szCs w:val="20"/>
        </w:rPr>
        <w:t>za jednog kandidata podnosi pr</w:t>
      </w:r>
      <w:r w:rsidR="00777628">
        <w:rPr>
          <w:rFonts w:ascii="Times New Roman" w:hAnsi="Times New Roman" w:cs="Times New Roman"/>
          <w:bCs/>
          <w:sz w:val="20"/>
          <w:szCs w:val="20"/>
        </w:rPr>
        <w:t>i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dlog i za zvanje POČASNI GRAĐANIN i za priznanje PRO URBE, obavezno je da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se </w:t>
      </w:r>
      <w:r w:rsidRPr="00AB09D5">
        <w:rPr>
          <w:rFonts w:ascii="Times New Roman" w:hAnsi="Times New Roman" w:cs="Times New Roman"/>
          <w:bCs/>
          <w:sz w:val="20"/>
          <w:szCs w:val="20"/>
        </w:rPr>
        <w:t>pr</w:t>
      </w:r>
      <w:r w:rsidR="00777628">
        <w:rPr>
          <w:rFonts w:ascii="Times New Roman" w:hAnsi="Times New Roman" w:cs="Times New Roman"/>
          <w:bCs/>
          <w:sz w:val="20"/>
          <w:szCs w:val="20"/>
        </w:rPr>
        <w:t>i</w:t>
      </w:r>
      <w:r w:rsidRPr="00AB09D5">
        <w:rPr>
          <w:rFonts w:ascii="Times New Roman" w:hAnsi="Times New Roman" w:cs="Times New Roman"/>
          <w:bCs/>
          <w:sz w:val="20"/>
          <w:szCs w:val="20"/>
        </w:rPr>
        <w:t>dlog podnese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u </w:t>
      </w:r>
      <w:r w:rsidRPr="00AB09D5">
        <w:rPr>
          <w:rFonts w:ascii="Times New Roman" w:hAnsi="Times New Roman" w:cs="Times New Roman"/>
          <w:b/>
          <w:sz w:val="20"/>
          <w:szCs w:val="20"/>
        </w:rPr>
        <w:t>odvojenim kovertama</w:t>
      </w:r>
      <w:r w:rsidR="00777628">
        <w:rPr>
          <w:rFonts w:ascii="Times New Roman" w:hAnsi="Times New Roman" w:cs="Times New Roman"/>
          <w:bCs/>
          <w:sz w:val="20"/>
          <w:szCs w:val="20"/>
        </w:rPr>
        <w:t xml:space="preserve"> i naznači el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 se prijava odnos</w:t>
      </w:r>
      <w:r w:rsidR="00777628">
        <w:rPr>
          <w:rFonts w:ascii="Times New Roman" w:hAnsi="Times New Roman" w:cs="Times New Roman"/>
          <w:bCs/>
          <w:sz w:val="20"/>
          <w:szCs w:val="20"/>
        </w:rPr>
        <w:t>i na zvanje POČASNI GRAĐANIN el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na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 priznanje PRO URBE.</w:t>
      </w:r>
    </w:p>
    <w:p w14:paraId="39B7B52F" w14:textId="77777777" w:rsidR="00602873" w:rsidRPr="00D7015E" w:rsidRDefault="00602873" w:rsidP="00D553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AE8FA9" w14:textId="77777777" w:rsidR="00602873" w:rsidRPr="00D7015E" w:rsidRDefault="00602873" w:rsidP="00D553CB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ECA1A16" w14:textId="6E6C3BB6" w:rsidR="00602873" w:rsidRPr="00D7015E" w:rsidRDefault="00602873" w:rsidP="00D553CB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7015E">
        <w:rPr>
          <w:rFonts w:ascii="Times New Roman" w:hAnsi="Times New Roman" w:cs="Times New Roman"/>
          <w:sz w:val="20"/>
          <w:szCs w:val="20"/>
        </w:rPr>
        <w:t>Pr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ds</w:t>
      </w:r>
      <w:r w:rsidR="00777628">
        <w:rPr>
          <w:rFonts w:ascii="Times New Roman" w:hAnsi="Times New Roman" w:cs="Times New Roman"/>
          <w:sz w:val="20"/>
          <w:szCs w:val="20"/>
        </w:rPr>
        <w:t>i</w:t>
      </w:r>
      <w:r w:rsidRPr="00D7015E">
        <w:rPr>
          <w:rFonts w:ascii="Times New Roman" w:hAnsi="Times New Roman" w:cs="Times New Roman"/>
          <w:sz w:val="20"/>
          <w:szCs w:val="20"/>
        </w:rPr>
        <w:t>dnik Komisije</w:t>
      </w:r>
    </w:p>
    <w:p w14:paraId="0A57BA14" w14:textId="77777777" w:rsidR="00602873" w:rsidRPr="00D7015E" w:rsidRDefault="00602873" w:rsidP="00D553CB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28A3CF2" w14:textId="77777777" w:rsidR="00602873" w:rsidRPr="00D553CB" w:rsidRDefault="00602873" w:rsidP="00D553CB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sr-Cyrl-RS"/>
        </w:rPr>
        <w:t>Radmila Todorić</w:t>
      </w:r>
      <w:r w:rsidRPr="00D7015E">
        <w:rPr>
          <w:rFonts w:ascii="Times New Roman" w:hAnsi="Times New Roman" w:cs="Times New Roman"/>
          <w:sz w:val="20"/>
          <w:szCs w:val="20"/>
        </w:rPr>
        <w:t xml:space="preserve"> s.r.</w:t>
      </w:r>
    </w:p>
    <w:sectPr w:rsidR="00602873" w:rsidRPr="00D553CB" w:rsidSect="00675676">
      <w:pgSz w:w="11906" w:h="16838"/>
      <w:pgMar w:top="45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A84"/>
    <w:multiLevelType w:val="hybridMultilevel"/>
    <w:tmpl w:val="84E4C4CA"/>
    <w:lvl w:ilvl="0" w:tplc="B126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048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E7"/>
    <w:rsid w:val="000F76BA"/>
    <w:rsid w:val="002C32A5"/>
    <w:rsid w:val="00336957"/>
    <w:rsid w:val="003703E7"/>
    <w:rsid w:val="003A5AA0"/>
    <w:rsid w:val="003D3B86"/>
    <w:rsid w:val="003F7FF9"/>
    <w:rsid w:val="00401671"/>
    <w:rsid w:val="00494F3A"/>
    <w:rsid w:val="004C55C0"/>
    <w:rsid w:val="004D0B7E"/>
    <w:rsid w:val="004E6AF7"/>
    <w:rsid w:val="005457CC"/>
    <w:rsid w:val="0058079C"/>
    <w:rsid w:val="00602873"/>
    <w:rsid w:val="00606C50"/>
    <w:rsid w:val="00630B3E"/>
    <w:rsid w:val="00675676"/>
    <w:rsid w:val="00691F3A"/>
    <w:rsid w:val="00700F59"/>
    <w:rsid w:val="00704124"/>
    <w:rsid w:val="007204F1"/>
    <w:rsid w:val="007716E7"/>
    <w:rsid w:val="0077173C"/>
    <w:rsid w:val="00777628"/>
    <w:rsid w:val="00784320"/>
    <w:rsid w:val="007D56CE"/>
    <w:rsid w:val="007D6B92"/>
    <w:rsid w:val="00821EE6"/>
    <w:rsid w:val="0084786A"/>
    <w:rsid w:val="00960E54"/>
    <w:rsid w:val="00A702B4"/>
    <w:rsid w:val="00AB09D5"/>
    <w:rsid w:val="00AB39B4"/>
    <w:rsid w:val="00AC32EC"/>
    <w:rsid w:val="00AE6DA2"/>
    <w:rsid w:val="00BF7D51"/>
    <w:rsid w:val="00C10B2C"/>
    <w:rsid w:val="00D7015E"/>
    <w:rsid w:val="00F27930"/>
    <w:rsid w:val="00F3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626"/>
  <w15:docId w15:val="{356437EA-DEE3-45C6-963A-93026408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B8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anja.priznanja@subotica.l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Gordana Damjanović</cp:lastModifiedBy>
  <cp:revision>2</cp:revision>
  <cp:lastPrinted>2024-04-08T06:08:00Z</cp:lastPrinted>
  <dcterms:created xsi:type="dcterms:W3CDTF">2025-04-08T12:21:00Z</dcterms:created>
  <dcterms:modified xsi:type="dcterms:W3CDTF">2025-04-08T12:21:00Z</dcterms:modified>
</cp:coreProperties>
</file>